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B5" w:rsidRDefault="00D073B5" w:rsidP="00D073B5">
      <w:pPr>
        <w:pStyle w:val="Default"/>
        <w:spacing w:before="120" w:line="245" w:lineRule="auto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B11BDF" w:rsidRPr="003C0504" w:rsidRDefault="00B11BDF" w:rsidP="00966828">
      <w:pPr>
        <w:pStyle w:val="Default"/>
        <w:spacing w:before="120" w:line="245" w:lineRule="auto"/>
        <w:jc w:val="center"/>
        <w:rPr>
          <w:b/>
          <w:bCs/>
          <w:color w:val="auto"/>
          <w:sz w:val="28"/>
          <w:szCs w:val="28"/>
        </w:rPr>
      </w:pPr>
      <w:r w:rsidRPr="003C0504">
        <w:rPr>
          <w:b/>
          <w:bCs/>
          <w:color w:val="auto"/>
          <w:sz w:val="28"/>
          <w:szCs w:val="28"/>
        </w:rPr>
        <w:t>NỘI DUNG ÔN TẬP</w:t>
      </w:r>
      <w:r w:rsidR="00D073B5">
        <w:rPr>
          <w:b/>
          <w:bCs/>
          <w:color w:val="auto"/>
          <w:sz w:val="28"/>
          <w:szCs w:val="28"/>
        </w:rPr>
        <w:t xml:space="preserve"> THI TUYỂN CÔNG CHỨC</w:t>
      </w:r>
      <w:r w:rsidR="00DD644E">
        <w:rPr>
          <w:b/>
          <w:bCs/>
          <w:color w:val="auto"/>
          <w:sz w:val="28"/>
          <w:szCs w:val="28"/>
        </w:rPr>
        <w:t xml:space="preserve"> CẤP XÃ</w:t>
      </w:r>
      <w:r w:rsidR="00D073B5">
        <w:rPr>
          <w:b/>
          <w:bCs/>
          <w:color w:val="auto"/>
          <w:sz w:val="28"/>
          <w:szCs w:val="28"/>
        </w:rPr>
        <w:t xml:space="preserve"> NĂM 20</w:t>
      </w:r>
      <w:r w:rsidR="002E79E2">
        <w:rPr>
          <w:b/>
          <w:bCs/>
          <w:color w:val="auto"/>
          <w:sz w:val="28"/>
          <w:szCs w:val="28"/>
        </w:rPr>
        <w:t>2</w:t>
      </w:r>
      <w:r w:rsidR="007217FF">
        <w:rPr>
          <w:b/>
          <w:bCs/>
          <w:color w:val="auto"/>
          <w:sz w:val="28"/>
          <w:szCs w:val="28"/>
        </w:rPr>
        <w:t>2</w:t>
      </w:r>
    </w:p>
    <w:p w:rsidR="00B11BDF" w:rsidRDefault="00154DA5" w:rsidP="00966828">
      <w:pPr>
        <w:pStyle w:val="Default"/>
        <w:spacing w:before="120" w:line="245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TRẮC NGHIỆM </w:t>
      </w:r>
      <w:r w:rsidR="00B11BDF" w:rsidRPr="003C0504">
        <w:rPr>
          <w:b/>
          <w:bCs/>
          <w:color w:val="auto"/>
          <w:sz w:val="28"/>
          <w:szCs w:val="28"/>
        </w:rPr>
        <w:t>MÔN KIẾN THỨC</w:t>
      </w:r>
      <w:r w:rsidR="003522AE" w:rsidRPr="003C0504">
        <w:rPr>
          <w:b/>
          <w:bCs/>
          <w:color w:val="auto"/>
          <w:sz w:val="28"/>
          <w:szCs w:val="28"/>
        </w:rPr>
        <w:t xml:space="preserve"> CHUNG</w:t>
      </w:r>
    </w:p>
    <w:p w:rsidR="00D073B5" w:rsidRPr="003C0504" w:rsidRDefault="00D073B5" w:rsidP="00966828">
      <w:pPr>
        <w:pStyle w:val="Default"/>
        <w:spacing w:before="120" w:line="245" w:lineRule="auto"/>
        <w:jc w:val="center"/>
        <w:rPr>
          <w:b/>
          <w:bCs/>
          <w:color w:val="auto"/>
          <w:sz w:val="28"/>
          <w:szCs w:val="28"/>
        </w:rPr>
      </w:pPr>
    </w:p>
    <w:p w:rsidR="000A7A93" w:rsidRPr="00DD644E" w:rsidRDefault="00DD644E" w:rsidP="00A737F8">
      <w:pPr>
        <w:spacing w:before="120"/>
        <w:ind w:firstLine="720"/>
        <w:jc w:val="both"/>
        <w:rPr>
          <w:sz w:val="28"/>
          <w:szCs w:val="28"/>
        </w:rPr>
      </w:pPr>
      <w:r w:rsidRPr="00DD644E">
        <w:rPr>
          <w:sz w:val="28"/>
          <w:szCs w:val="28"/>
        </w:rPr>
        <w:t>1</w:t>
      </w:r>
      <w:r w:rsidR="000A7A93" w:rsidRPr="00DD644E">
        <w:rPr>
          <w:sz w:val="28"/>
          <w:szCs w:val="28"/>
        </w:rPr>
        <w:t>. Hiến pháp</w:t>
      </w:r>
      <w:r w:rsidRPr="00DD644E">
        <w:rPr>
          <w:sz w:val="28"/>
          <w:szCs w:val="28"/>
        </w:rPr>
        <w:t xml:space="preserve"> </w:t>
      </w:r>
      <w:r w:rsidR="00557163">
        <w:rPr>
          <w:sz w:val="28"/>
          <w:szCs w:val="28"/>
        </w:rPr>
        <w:t xml:space="preserve">Việt Nam </w:t>
      </w:r>
      <w:r w:rsidR="000A7A93" w:rsidRPr="00DD644E">
        <w:rPr>
          <w:sz w:val="28"/>
          <w:szCs w:val="28"/>
        </w:rPr>
        <w:t>năm 2013</w:t>
      </w:r>
      <w:r w:rsidRPr="00DD644E">
        <w:rPr>
          <w:sz w:val="28"/>
          <w:szCs w:val="28"/>
        </w:rPr>
        <w:t>.</w:t>
      </w:r>
    </w:p>
    <w:p w:rsidR="000A7A93" w:rsidRPr="00DD644E" w:rsidRDefault="00DD644E" w:rsidP="00DE486F">
      <w:pPr>
        <w:pStyle w:val="Default"/>
        <w:spacing w:before="100" w:line="245" w:lineRule="auto"/>
        <w:ind w:firstLine="720"/>
        <w:jc w:val="both"/>
        <w:rPr>
          <w:bCs/>
          <w:color w:val="auto"/>
          <w:sz w:val="28"/>
          <w:szCs w:val="28"/>
        </w:rPr>
      </w:pPr>
      <w:r w:rsidRPr="00DD644E">
        <w:rPr>
          <w:bCs/>
          <w:color w:val="auto"/>
          <w:sz w:val="28"/>
          <w:szCs w:val="28"/>
        </w:rPr>
        <w:t>2</w:t>
      </w:r>
      <w:r w:rsidR="000A7A93" w:rsidRPr="00DD644E">
        <w:rPr>
          <w:bCs/>
          <w:color w:val="auto"/>
          <w:sz w:val="28"/>
          <w:szCs w:val="28"/>
        </w:rPr>
        <w:t>. Luật Tổ chức chính quyền địa phương năm 2015</w:t>
      </w:r>
      <w:r w:rsidR="002C4CFA">
        <w:rPr>
          <w:bCs/>
          <w:color w:val="auto"/>
          <w:sz w:val="28"/>
          <w:szCs w:val="28"/>
        </w:rPr>
        <w:t xml:space="preserve"> </w:t>
      </w:r>
      <w:r w:rsidR="002C4CFA" w:rsidRPr="002C4CFA">
        <w:rPr>
          <w:bCs/>
          <w:i/>
          <w:color w:val="auto"/>
          <w:sz w:val="28"/>
          <w:szCs w:val="28"/>
        </w:rPr>
        <w:t>(Chương I, Chương II</w:t>
      </w:r>
      <w:r w:rsidR="002C4CFA">
        <w:rPr>
          <w:bCs/>
          <w:i/>
          <w:color w:val="auto"/>
          <w:sz w:val="28"/>
          <w:szCs w:val="28"/>
        </w:rPr>
        <w:t>,</w:t>
      </w:r>
      <w:r w:rsidR="002C4CFA" w:rsidRPr="002C4CFA">
        <w:rPr>
          <w:bCs/>
          <w:i/>
          <w:color w:val="auto"/>
          <w:sz w:val="28"/>
          <w:szCs w:val="28"/>
        </w:rPr>
        <w:t xml:space="preserve"> Chương </w:t>
      </w:r>
      <w:r w:rsidR="002C4CFA">
        <w:rPr>
          <w:bCs/>
          <w:i/>
          <w:color w:val="auto"/>
          <w:sz w:val="28"/>
          <w:szCs w:val="28"/>
        </w:rPr>
        <w:t>V</w:t>
      </w:r>
      <w:r w:rsidR="002C4CFA" w:rsidRPr="002C4CFA">
        <w:rPr>
          <w:bCs/>
          <w:i/>
          <w:color w:val="auto"/>
          <w:sz w:val="28"/>
          <w:szCs w:val="28"/>
        </w:rPr>
        <w:t>)</w:t>
      </w:r>
      <w:r w:rsidR="007F1F33" w:rsidRPr="00DD644E">
        <w:rPr>
          <w:bCs/>
          <w:color w:val="auto"/>
          <w:sz w:val="28"/>
          <w:szCs w:val="28"/>
        </w:rPr>
        <w:t xml:space="preserve">; </w:t>
      </w:r>
      <w:r w:rsidR="007F1F33" w:rsidRPr="00DD644E">
        <w:rPr>
          <w:color w:val="auto"/>
          <w:sz w:val="28"/>
          <w:szCs w:val="28"/>
        </w:rPr>
        <w:t>Luật sửa đổi, bổ sung một số điều của Luật Tổ chức Chính phủ và Luật Tổ chức chính quyền địa phương ngày 22/11/2019</w:t>
      </w:r>
      <w:r w:rsidR="002C4CFA">
        <w:rPr>
          <w:color w:val="auto"/>
          <w:sz w:val="28"/>
          <w:szCs w:val="28"/>
        </w:rPr>
        <w:t xml:space="preserve"> </w:t>
      </w:r>
      <w:r w:rsidR="002C4CFA" w:rsidRPr="002C4CFA">
        <w:rPr>
          <w:i/>
          <w:color w:val="auto"/>
          <w:sz w:val="28"/>
          <w:szCs w:val="28"/>
        </w:rPr>
        <w:t>(Điều 2)</w:t>
      </w:r>
      <w:r w:rsidRPr="00DD644E">
        <w:rPr>
          <w:color w:val="auto"/>
          <w:sz w:val="28"/>
          <w:szCs w:val="28"/>
        </w:rPr>
        <w:t>.</w:t>
      </w:r>
    </w:p>
    <w:p w:rsidR="00154DA5" w:rsidRPr="00DD644E" w:rsidRDefault="00DD644E" w:rsidP="00154DA5">
      <w:pPr>
        <w:pStyle w:val="Default"/>
        <w:spacing w:before="100" w:line="245" w:lineRule="auto"/>
        <w:ind w:firstLine="720"/>
        <w:jc w:val="both"/>
        <w:rPr>
          <w:bCs/>
          <w:color w:val="auto"/>
          <w:sz w:val="28"/>
          <w:szCs w:val="28"/>
        </w:rPr>
      </w:pPr>
      <w:r w:rsidRPr="00DD644E">
        <w:rPr>
          <w:bCs/>
          <w:color w:val="auto"/>
          <w:sz w:val="28"/>
          <w:szCs w:val="28"/>
        </w:rPr>
        <w:t>3</w:t>
      </w:r>
      <w:r w:rsidR="00154DA5" w:rsidRPr="00DD644E">
        <w:rPr>
          <w:bCs/>
          <w:color w:val="auto"/>
          <w:sz w:val="28"/>
          <w:szCs w:val="28"/>
        </w:rPr>
        <w:t>. Luật Cán bộ công chức năm 2008</w:t>
      </w:r>
      <w:r w:rsidR="002C4CFA">
        <w:rPr>
          <w:bCs/>
          <w:color w:val="auto"/>
          <w:sz w:val="28"/>
          <w:szCs w:val="28"/>
        </w:rPr>
        <w:t xml:space="preserve"> </w:t>
      </w:r>
      <w:r w:rsidR="002C4CFA" w:rsidRPr="002C4CFA">
        <w:rPr>
          <w:bCs/>
          <w:i/>
          <w:color w:val="auto"/>
          <w:sz w:val="28"/>
          <w:szCs w:val="28"/>
        </w:rPr>
        <w:t>(Chương I, Chương II và mục 3 Chương III)</w:t>
      </w:r>
      <w:r w:rsidR="002C4CFA" w:rsidRPr="00DD644E">
        <w:rPr>
          <w:bCs/>
          <w:color w:val="auto"/>
          <w:sz w:val="28"/>
          <w:szCs w:val="28"/>
        </w:rPr>
        <w:t>;</w:t>
      </w:r>
      <w:r w:rsidR="00154DA5" w:rsidRPr="00DD644E">
        <w:rPr>
          <w:bCs/>
          <w:color w:val="auto"/>
          <w:sz w:val="28"/>
          <w:szCs w:val="28"/>
        </w:rPr>
        <w:t>.</w:t>
      </w:r>
      <w:r w:rsidR="007F1F33" w:rsidRPr="00DD644E">
        <w:rPr>
          <w:bCs/>
          <w:color w:val="auto"/>
          <w:sz w:val="28"/>
          <w:szCs w:val="28"/>
        </w:rPr>
        <w:t xml:space="preserve"> Luật </w:t>
      </w:r>
      <w:r w:rsidR="007F1F33" w:rsidRPr="00DD644E">
        <w:rPr>
          <w:color w:val="auto"/>
          <w:sz w:val="28"/>
          <w:szCs w:val="28"/>
        </w:rPr>
        <w:t>Luật số 52/2019/QH14 ngày 25/11/2019 sửa đổi, bổ sung một số điều của Luật Cán bộ, công chức và Luật Viên chức</w:t>
      </w:r>
      <w:r w:rsidR="00971945">
        <w:rPr>
          <w:color w:val="auto"/>
          <w:sz w:val="28"/>
          <w:szCs w:val="28"/>
        </w:rPr>
        <w:t xml:space="preserve"> </w:t>
      </w:r>
      <w:r w:rsidR="00971945" w:rsidRPr="00971945">
        <w:rPr>
          <w:i/>
          <w:sz w:val="28"/>
          <w:szCs w:val="28"/>
          <w:lang w:val="pt-BR"/>
        </w:rPr>
        <w:t>(</w:t>
      </w:r>
      <w:r w:rsidR="00743907">
        <w:rPr>
          <w:i/>
          <w:sz w:val="28"/>
          <w:szCs w:val="28"/>
          <w:lang w:val="pt-BR"/>
        </w:rPr>
        <w:t>Điều 1</w:t>
      </w:r>
      <w:r w:rsidR="00971945" w:rsidRPr="00971945">
        <w:rPr>
          <w:i/>
          <w:sz w:val="28"/>
          <w:szCs w:val="28"/>
          <w:lang w:val="pt-BR"/>
        </w:rPr>
        <w:t>)</w:t>
      </w:r>
    </w:p>
    <w:p w:rsidR="00154DA5" w:rsidRDefault="00DD644E" w:rsidP="00154DA5">
      <w:pPr>
        <w:pStyle w:val="Default"/>
        <w:spacing w:before="100" w:line="245" w:lineRule="auto"/>
        <w:ind w:firstLine="720"/>
        <w:jc w:val="both"/>
        <w:rPr>
          <w:color w:val="auto"/>
          <w:sz w:val="28"/>
          <w:szCs w:val="28"/>
        </w:rPr>
      </w:pPr>
      <w:r w:rsidRPr="00DD644E">
        <w:rPr>
          <w:bCs/>
          <w:color w:val="auto"/>
          <w:sz w:val="28"/>
          <w:szCs w:val="28"/>
        </w:rPr>
        <w:t>4</w:t>
      </w:r>
      <w:r w:rsidR="00154DA5" w:rsidRPr="00DD644E">
        <w:rPr>
          <w:bCs/>
          <w:color w:val="auto"/>
          <w:sz w:val="28"/>
          <w:szCs w:val="28"/>
        </w:rPr>
        <w:t>. Luật ban hành văn bản quy phạm pháp luật năm 2015</w:t>
      </w:r>
      <w:r w:rsidR="00743907">
        <w:rPr>
          <w:bCs/>
          <w:color w:val="auto"/>
          <w:sz w:val="28"/>
          <w:szCs w:val="28"/>
        </w:rPr>
        <w:t xml:space="preserve"> </w:t>
      </w:r>
      <w:r w:rsidR="00743907" w:rsidRPr="00743907">
        <w:rPr>
          <w:i/>
          <w:color w:val="auto"/>
          <w:sz w:val="28"/>
          <w:szCs w:val="28"/>
        </w:rPr>
        <w:t xml:space="preserve">(các Chương I, II, </w:t>
      </w:r>
      <w:r w:rsidR="00743907">
        <w:rPr>
          <w:i/>
          <w:color w:val="auto"/>
          <w:sz w:val="28"/>
          <w:szCs w:val="28"/>
        </w:rPr>
        <w:t>V</w:t>
      </w:r>
      <w:r w:rsidR="00743907" w:rsidRPr="00743907">
        <w:rPr>
          <w:i/>
          <w:color w:val="auto"/>
          <w:sz w:val="28"/>
          <w:szCs w:val="28"/>
        </w:rPr>
        <w:t>III,IX</w:t>
      </w:r>
      <w:r w:rsidR="00743907">
        <w:rPr>
          <w:i/>
          <w:color w:val="auto"/>
          <w:sz w:val="28"/>
          <w:szCs w:val="28"/>
        </w:rPr>
        <w:t>, X, XIII</w:t>
      </w:r>
      <w:r w:rsidR="00743907" w:rsidRPr="00743907">
        <w:rPr>
          <w:i/>
          <w:color w:val="auto"/>
          <w:sz w:val="28"/>
          <w:szCs w:val="28"/>
        </w:rPr>
        <w:t>)</w:t>
      </w:r>
      <w:r w:rsidR="003C726A" w:rsidRPr="00DD644E">
        <w:rPr>
          <w:bCs/>
          <w:color w:val="auto"/>
          <w:sz w:val="28"/>
          <w:szCs w:val="28"/>
        </w:rPr>
        <w:t xml:space="preserve">; </w:t>
      </w:r>
      <w:r w:rsidR="003C726A" w:rsidRPr="00DD644E">
        <w:rPr>
          <w:color w:val="auto"/>
          <w:sz w:val="28"/>
          <w:szCs w:val="28"/>
        </w:rPr>
        <w:t>Luật sửa đổi, bổ sung một số Điều của Luật Ban hành văn bản quy phạm pháp luật, ngày 18/6/2020</w:t>
      </w:r>
      <w:r w:rsidR="00743907">
        <w:rPr>
          <w:color w:val="auto"/>
          <w:sz w:val="28"/>
          <w:szCs w:val="28"/>
        </w:rPr>
        <w:t xml:space="preserve"> (Các khoản 1, 2, 3, 4, 5, 6, 7, 32, 33, 35, 36, 37, 38, 39, 40, 41, 42, 43, 48, 49, 50 của Điều 1)</w:t>
      </w:r>
      <w:r w:rsidR="00643C7F">
        <w:rPr>
          <w:color w:val="auto"/>
          <w:sz w:val="28"/>
          <w:szCs w:val="28"/>
        </w:rPr>
        <w:t>.</w:t>
      </w:r>
    </w:p>
    <w:p w:rsidR="00643C7F" w:rsidRPr="00743907" w:rsidRDefault="00643C7F" w:rsidP="00154DA5">
      <w:pPr>
        <w:pStyle w:val="Default"/>
        <w:spacing w:before="100" w:line="245" w:lineRule="auto"/>
        <w:ind w:firstLine="720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Luật phòng chống tham nhũng năm 2018</w:t>
      </w:r>
      <w:r w:rsidR="00743907">
        <w:rPr>
          <w:color w:val="auto"/>
          <w:sz w:val="28"/>
          <w:szCs w:val="28"/>
        </w:rPr>
        <w:t xml:space="preserve"> </w:t>
      </w:r>
      <w:r w:rsidR="00743907" w:rsidRPr="00743907">
        <w:rPr>
          <w:i/>
          <w:color w:val="auto"/>
          <w:sz w:val="28"/>
          <w:szCs w:val="28"/>
        </w:rPr>
        <w:t>(các Chương I, II, III,IX)</w:t>
      </w:r>
    </w:p>
    <w:p w:rsidR="00643C7F" w:rsidRDefault="00643C7F" w:rsidP="00643C7F">
      <w:pPr>
        <w:pStyle w:val="Default"/>
        <w:spacing w:before="100" w:line="245" w:lineRule="auto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6. Nghị định số 34/2016/NĐ-CP ngày 15/5/2016 của Chính phủ quy định chi tiết thi hành một số điều và biện pháp thi hành Luật ban hành văn bản quy phạm pháp luật.</w:t>
      </w:r>
    </w:p>
    <w:p w:rsidR="007217FF" w:rsidRDefault="00643C7F" w:rsidP="007217FF">
      <w:pPr>
        <w:pStyle w:val="Default"/>
        <w:spacing w:before="100" w:line="245" w:lineRule="auto"/>
        <w:ind w:firstLine="720"/>
        <w:jc w:val="both"/>
        <w:rPr>
          <w:sz w:val="28"/>
          <w:szCs w:val="28"/>
          <w:lang w:val="pt-BR"/>
        </w:rPr>
      </w:pPr>
      <w:r>
        <w:rPr>
          <w:bCs/>
          <w:color w:val="auto"/>
          <w:sz w:val="28"/>
          <w:szCs w:val="28"/>
        </w:rPr>
        <w:t>7.</w:t>
      </w:r>
      <w:r w:rsidR="007217FF">
        <w:rPr>
          <w:bCs/>
          <w:color w:val="auto"/>
          <w:sz w:val="28"/>
          <w:szCs w:val="28"/>
        </w:rPr>
        <w:t xml:space="preserve"> </w:t>
      </w:r>
      <w:r w:rsidR="007217FF">
        <w:rPr>
          <w:sz w:val="28"/>
          <w:szCs w:val="28"/>
          <w:lang w:val="pt-BR"/>
        </w:rPr>
        <w:t>Nghị định số 112/2011/NĐ-CP ngày 05 tháng 12 năm 2011 của Chính phủ về công chức xã, phường, thị trấn;</w:t>
      </w:r>
    </w:p>
    <w:p w:rsidR="007217FF" w:rsidRDefault="00643C7F" w:rsidP="00D00320">
      <w:pPr>
        <w:pStyle w:val="Default"/>
        <w:spacing w:before="100" w:line="245" w:lineRule="auto"/>
        <w:ind w:firstLine="720"/>
        <w:jc w:val="both"/>
        <w:rPr>
          <w:sz w:val="28"/>
          <w:szCs w:val="28"/>
          <w:lang w:val="pt-BR"/>
        </w:rPr>
      </w:pPr>
      <w:r>
        <w:rPr>
          <w:bCs/>
          <w:color w:val="auto"/>
          <w:sz w:val="28"/>
          <w:szCs w:val="28"/>
        </w:rPr>
        <w:t>8</w:t>
      </w:r>
      <w:r w:rsidR="007217FF">
        <w:rPr>
          <w:bCs/>
          <w:color w:val="auto"/>
          <w:sz w:val="28"/>
          <w:szCs w:val="28"/>
        </w:rPr>
        <w:t xml:space="preserve">. </w:t>
      </w:r>
      <w:r w:rsidR="007217FF">
        <w:rPr>
          <w:sz w:val="28"/>
          <w:szCs w:val="28"/>
          <w:lang w:val="pt-BR"/>
        </w:rPr>
        <w:t>Nghị định số 34/2019/NĐ-CP ngày 24 tháng 4 năm 2019 của Chính phủ sửa đổi, bổ sung một số quy định về cán bộ, công chức cấp xã và người hoạt động không chuyên trách ở cấp xã, ở thôn, tổ dân phố;</w:t>
      </w:r>
    </w:p>
    <w:p w:rsidR="00643C7F" w:rsidRDefault="00643C7F" w:rsidP="00643C7F">
      <w:pPr>
        <w:pStyle w:val="Default"/>
        <w:spacing w:before="100" w:line="245" w:lineRule="auto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9</w:t>
      </w:r>
      <w:r w:rsidRPr="00DD644E">
        <w:rPr>
          <w:bCs/>
          <w:color w:val="auto"/>
          <w:sz w:val="28"/>
          <w:szCs w:val="28"/>
        </w:rPr>
        <w:t>. Nghị định số 30/2020/NĐ-CP ngày 03/3/2020 của Chính phủ về công tác văn thư.</w:t>
      </w:r>
    </w:p>
    <w:p w:rsidR="007217FF" w:rsidRDefault="00643C7F" w:rsidP="00D00320">
      <w:pPr>
        <w:pStyle w:val="Default"/>
        <w:spacing w:before="100" w:line="245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10. Nghị định số 90/2020/NĐ-CP ngày 13 tháng 8 năm 2020 của Chính phủ về đánh giá xếp loại chất lượng cán bộ, công chức, viên chức</w:t>
      </w:r>
      <w:r w:rsidR="00971945">
        <w:rPr>
          <w:sz w:val="28"/>
          <w:szCs w:val="28"/>
          <w:lang w:val="pt-BR"/>
        </w:rPr>
        <w:t xml:space="preserve"> </w:t>
      </w:r>
      <w:r w:rsidR="00971945" w:rsidRPr="00971945">
        <w:rPr>
          <w:i/>
          <w:sz w:val="28"/>
          <w:szCs w:val="28"/>
          <w:lang w:val="pt-BR"/>
        </w:rPr>
        <w:t>(Nội dung về công chức)</w:t>
      </w:r>
      <w:r>
        <w:rPr>
          <w:sz w:val="28"/>
          <w:szCs w:val="28"/>
          <w:lang w:val="pt-BR"/>
        </w:rPr>
        <w:t>;</w:t>
      </w:r>
    </w:p>
    <w:p w:rsidR="00643C7F" w:rsidRDefault="00643C7F" w:rsidP="00D00320">
      <w:pPr>
        <w:pStyle w:val="Default"/>
        <w:spacing w:before="100" w:line="245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11. Nghị định số 112/2020/NĐ-CP ngày 18 tháng 9 năm 2020 của Chính phủ quy định về xử lý kỷ luật cán bộ, công chức, viên chức</w:t>
      </w:r>
      <w:r w:rsidR="00971945">
        <w:rPr>
          <w:sz w:val="28"/>
          <w:szCs w:val="28"/>
          <w:lang w:val="pt-BR"/>
        </w:rPr>
        <w:t xml:space="preserve"> </w:t>
      </w:r>
      <w:r w:rsidR="00971945" w:rsidRPr="00971945">
        <w:rPr>
          <w:i/>
          <w:sz w:val="28"/>
          <w:szCs w:val="28"/>
          <w:lang w:val="pt-BR"/>
        </w:rPr>
        <w:t>(Nội dung về công chức)</w:t>
      </w:r>
      <w:r>
        <w:rPr>
          <w:sz w:val="28"/>
          <w:szCs w:val="28"/>
          <w:lang w:val="pt-BR"/>
        </w:rPr>
        <w:t>;</w:t>
      </w:r>
    </w:p>
    <w:p w:rsidR="00743907" w:rsidRPr="00743907" w:rsidRDefault="00743907" w:rsidP="00D00320">
      <w:pPr>
        <w:pStyle w:val="Default"/>
        <w:spacing w:before="100" w:line="245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12. Nghị quyết số 76/NQ-CP ngày 15/7/2021 của Chính phủ b</w:t>
      </w:r>
      <w:r w:rsidRPr="00743907">
        <w:rPr>
          <w:sz w:val="28"/>
          <w:szCs w:val="28"/>
          <w:lang w:val="pt-BR"/>
        </w:rPr>
        <w:t xml:space="preserve">an hành Chương trình tổng thể cải cách hành chính nhà nước giai đoạn 2021 </w:t>
      </w:r>
      <w:r>
        <w:rPr>
          <w:sz w:val="28"/>
          <w:szCs w:val="28"/>
          <w:lang w:val="pt-BR"/>
        </w:rPr>
        <w:t>–</w:t>
      </w:r>
      <w:r w:rsidRPr="00743907">
        <w:rPr>
          <w:sz w:val="28"/>
          <w:szCs w:val="28"/>
          <w:lang w:val="pt-BR"/>
        </w:rPr>
        <w:t xml:space="preserve"> 2030</w:t>
      </w:r>
      <w:r>
        <w:rPr>
          <w:sz w:val="28"/>
          <w:szCs w:val="28"/>
          <w:lang w:val="pt-BR"/>
        </w:rPr>
        <w:t>.</w:t>
      </w:r>
    </w:p>
    <w:sectPr w:rsidR="00743907" w:rsidRPr="00743907" w:rsidSect="00845855">
      <w:footerReference w:type="default" r:id="rId11"/>
      <w:pgSz w:w="11909" w:h="16834" w:code="9"/>
      <w:pgMar w:top="864" w:right="1008" w:bottom="720" w:left="1656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5E" w:rsidRDefault="0009545E" w:rsidP="00845855">
      <w:r>
        <w:separator/>
      </w:r>
    </w:p>
  </w:endnote>
  <w:endnote w:type="continuationSeparator" w:id="1">
    <w:p w:rsidR="0009545E" w:rsidRDefault="0009545E" w:rsidP="0084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55" w:rsidRDefault="000D018F">
    <w:pPr>
      <w:pStyle w:val="Footer"/>
      <w:jc w:val="center"/>
    </w:pPr>
    <w:r>
      <w:fldChar w:fldCharType="begin"/>
    </w:r>
    <w:r w:rsidR="00845855">
      <w:instrText xml:space="preserve"> PAGE   \* MERGEFORMAT </w:instrText>
    </w:r>
    <w:r>
      <w:fldChar w:fldCharType="separate"/>
    </w:r>
    <w:r w:rsidR="00743907">
      <w:rPr>
        <w:noProof/>
      </w:rPr>
      <w:t>1</w:t>
    </w:r>
    <w:r>
      <w:fldChar w:fldCharType="end"/>
    </w:r>
  </w:p>
  <w:p w:rsidR="00845855" w:rsidRDefault="00845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5E" w:rsidRDefault="0009545E" w:rsidP="00845855">
      <w:r>
        <w:separator/>
      </w:r>
    </w:p>
  </w:footnote>
  <w:footnote w:type="continuationSeparator" w:id="1">
    <w:p w:rsidR="0009545E" w:rsidRDefault="0009545E" w:rsidP="00845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04E34"/>
    <w:multiLevelType w:val="multilevel"/>
    <w:tmpl w:val="C792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E08"/>
    <w:rsid w:val="00003204"/>
    <w:rsid w:val="00011556"/>
    <w:rsid w:val="0009545E"/>
    <w:rsid w:val="000A7A93"/>
    <w:rsid w:val="000B7AD8"/>
    <w:rsid w:val="000D018F"/>
    <w:rsid w:val="00132019"/>
    <w:rsid w:val="00154DA5"/>
    <w:rsid w:val="001C2BEC"/>
    <w:rsid w:val="001C3084"/>
    <w:rsid w:val="00206A3A"/>
    <w:rsid w:val="002327B6"/>
    <w:rsid w:val="0026578E"/>
    <w:rsid w:val="002A04C3"/>
    <w:rsid w:val="002C4CFA"/>
    <w:rsid w:val="002E3D20"/>
    <w:rsid w:val="002E79E2"/>
    <w:rsid w:val="0030071D"/>
    <w:rsid w:val="003156FD"/>
    <w:rsid w:val="003522AE"/>
    <w:rsid w:val="003571E4"/>
    <w:rsid w:val="00360EEA"/>
    <w:rsid w:val="003C0504"/>
    <w:rsid w:val="003C726A"/>
    <w:rsid w:val="0040326E"/>
    <w:rsid w:val="004229D4"/>
    <w:rsid w:val="00472A3B"/>
    <w:rsid w:val="004A34AA"/>
    <w:rsid w:val="004C4444"/>
    <w:rsid w:val="004D2FE7"/>
    <w:rsid w:val="004F3786"/>
    <w:rsid w:val="004F4CCC"/>
    <w:rsid w:val="00557163"/>
    <w:rsid w:val="005700B9"/>
    <w:rsid w:val="005A335E"/>
    <w:rsid w:val="005B2E90"/>
    <w:rsid w:val="00613F79"/>
    <w:rsid w:val="00643C7F"/>
    <w:rsid w:val="006468AF"/>
    <w:rsid w:val="00652720"/>
    <w:rsid w:val="0067487F"/>
    <w:rsid w:val="00684089"/>
    <w:rsid w:val="00687B60"/>
    <w:rsid w:val="006A48BD"/>
    <w:rsid w:val="006E06F0"/>
    <w:rsid w:val="007217FF"/>
    <w:rsid w:val="00726C65"/>
    <w:rsid w:val="007423E2"/>
    <w:rsid w:val="00743907"/>
    <w:rsid w:val="00747156"/>
    <w:rsid w:val="00761AE5"/>
    <w:rsid w:val="007A4C6D"/>
    <w:rsid w:val="007E07C8"/>
    <w:rsid w:val="007E0A41"/>
    <w:rsid w:val="007E5B41"/>
    <w:rsid w:val="007F1F33"/>
    <w:rsid w:val="00845855"/>
    <w:rsid w:val="008A348A"/>
    <w:rsid w:val="008C1AF3"/>
    <w:rsid w:val="0094434B"/>
    <w:rsid w:val="00951287"/>
    <w:rsid w:val="00966828"/>
    <w:rsid w:val="00971945"/>
    <w:rsid w:val="009A1FF0"/>
    <w:rsid w:val="009C3532"/>
    <w:rsid w:val="009D1689"/>
    <w:rsid w:val="00A00D04"/>
    <w:rsid w:val="00A013BD"/>
    <w:rsid w:val="00A10F89"/>
    <w:rsid w:val="00A44A11"/>
    <w:rsid w:val="00A51ED3"/>
    <w:rsid w:val="00A737F8"/>
    <w:rsid w:val="00B11BDF"/>
    <w:rsid w:val="00B416D6"/>
    <w:rsid w:val="00B75BB5"/>
    <w:rsid w:val="00B873EE"/>
    <w:rsid w:val="00B9153B"/>
    <w:rsid w:val="00BB678B"/>
    <w:rsid w:val="00BE4D44"/>
    <w:rsid w:val="00C07DA3"/>
    <w:rsid w:val="00C25696"/>
    <w:rsid w:val="00C25A6B"/>
    <w:rsid w:val="00C7067A"/>
    <w:rsid w:val="00CA1622"/>
    <w:rsid w:val="00CC5EC4"/>
    <w:rsid w:val="00CC6009"/>
    <w:rsid w:val="00CD312D"/>
    <w:rsid w:val="00CE61F6"/>
    <w:rsid w:val="00CF1878"/>
    <w:rsid w:val="00CF1C79"/>
    <w:rsid w:val="00CF4C8B"/>
    <w:rsid w:val="00D00320"/>
    <w:rsid w:val="00D00959"/>
    <w:rsid w:val="00D073B5"/>
    <w:rsid w:val="00D37AF4"/>
    <w:rsid w:val="00DA0CFA"/>
    <w:rsid w:val="00DB5E3B"/>
    <w:rsid w:val="00DD644E"/>
    <w:rsid w:val="00DE486F"/>
    <w:rsid w:val="00DE703A"/>
    <w:rsid w:val="00DF0E08"/>
    <w:rsid w:val="00DF561C"/>
    <w:rsid w:val="00E203BA"/>
    <w:rsid w:val="00E96957"/>
    <w:rsid w:val="00EA271D"/>
    <w:rsid w:val="00EE085C"/>
    <w:rsid w:val="00F07889"/>
    <w:rsid w:val="00F743E2"/>
    <w:rsid w:val="00FA7BBA"/>
    <w:rsid w:val="00FC1CD2"/>
    <w:rsid w:val="00FE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E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0E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F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1FF0"/>
  </w:style>
  <w:style w:type="character" w:styleId="Strong">
    <w:name w:val="Strong"/>
    <w:uiPriority w:val="22"/>
    <w:qFormat/>
    <w:rsid w:val="009A1FF0"/>
    <w:rPr>
      <w:b/>
      <w:bCs/>
    </w:rPr>
  </w:style>
  <w:style w:type="paragraph" w:styleId="ListParagraph">
    <w:name w:val="List Paragraph"/>
    <w:basedOn w:val="Normal"/>
    <w:uiPriority w:val="34"/>
    <w:qFormat/>
    <w:rsid w:val="000B7AD8"/>
    <w:pPr>
      <w:ind w:left="720"/>
      <w:contextualSpacing/>
    </w:pPr>
  </w:style>
  <w:style w:type="paragraph" w:customStyle="1" w:styleId="font">
    <w:name w:val="font"/>
    <w:basedOn w:val="Normal"/>
    <w:rsid w:val="00C7067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7067A"/>
    <w:rPr>
      <w:i/>
      <w:iCs/>
    </w:rPr>
  </w:style>
  <w:style w:type="paragraph" w:styleId="NormalWeb">
    <w:name w:val="Normal (Web)"/>
    <w:basedOn w:val="Normal"/>
    <w:uiPriority w:val="99"/>
    <w:unhideWhenUsed/>
    <w:rsid w:val="0026578E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422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45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458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585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FE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E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0E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F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1FF0"/>
  </w:style>
  <w:style w:type="character" w:styleId="Strong">
    <w:name w:val="Strong"/>
    <w:uiPriority w:val="22"/>
    <w:qFormat/>
    <w:rsid w:val="009A1FF0"/>
    <w:rPr>
      <w:b/>
      <w:bCs/>
    </w:rPr>
  </w:style>
  <w:style w:type="paragraph" w:styleId="ListParagraph">
    <w:name w:val="List Paragraph"/>
    <w:basedOn w:val="Normal"/>
    <w:uiPriority w:val="34"/>
    <w:qFormat/>
    <w:rsid w:val="000B7AD8"/>
    <w:pPr>
      <w:ind w:left="720"/>
      <w:contextualSpacing/>
    </w:pPr>
  </w:style>
  <w:style w:type="paragraph" w:customStyle="1" w:styleId="font">
    <w:name w:val="font"/>
    <w:basedOn w:val="Normal"/>
    <w:rsid w:val="00C7067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7067A"/>
    <w:rPr>
      <w:i/>
      <w:iCs/>
    </w:rPr>
  </w:style>
  <w:style w:type="paragraph" w:styleId="NormalWeb">
    <w:name w:val="Normal (Web)"/>
    <w:basedOn w:val="Normal"/>
    <w:uiPriority w:val="99"/>
    <w:unhideWhenUsed/>
    <w:rsid w:val="0026578E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422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45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458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585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F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D483-C5CB-4A70-A70E-1AFC3AD31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EA6EB-40A4-4F3B-90F0-A3162C506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DD991-97C4-4B07-A7FA-F77A8BE47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143611-85F5-4E05-89D0-E3498B6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Mai</dc:creator>
  <cp:lastModifiedBy>Admin</cp:lastModifiedBy>
  <cp:revision>6</cp:revision>
  <cp:lastPrinted>2019-03-11T07:30:00Z</cp:lastPrinted>
  <dcterms:created xsi:type="dcterms:W3CDTF">2022-03-08T06:31:00Z</dcterms:created>
  <dcterms:modified xsi:type="dcterms:W3CDTF">2022-03-08T07:43:00Z</dcterms:modified>
</cp:coreProperties>
</file>